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4D64" w14:textId="77777777" w:rsidR="00DA4A50" w:rsidRDefault="00000000">
      <w:pPr>
        <w:jc w:val="righ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43D1536" wp14:editId="26638A84">
            <wp:simplePos x="0" y="0"/>
            <wp:positionH relativeFrom="column">
              <wp:posOffset>-57785</wp:posOffset>
            </wp:positionH>
            <wp:positionV relativeFrom="paragraph">
              <wp:posOffset>-21590</wp:posOffset>
            </wp:positionV>
            <wp:extent cx="1724025" cy="53530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Miejscowość, data</w:t>
      </w:r>
    </w:p>
    <w:p w14:paraId="07FDADFA" w14:textId="77777777" w:rsidR="00DA4A50" w:rsidRDefault="00DA4A50">
      <w:pPr>
        <w:jc w:val="right"/>
        <w:rPr>
          <w:sz w:val="22"/>
          <w:szCs w:val="22"/>
        </w:rPr>
      </w:pPr>
    </w:p>
    <w:p w14:paraId="2A080F96" w14:textId="77777777" w:rsidR="00DA4A50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124AB713" w14:textId="77777777" w:rsidR="00DA4A50" w:rsidRDefault="00DA4A50"/>
    <w:p w14:paraId="575E159D" w14:textId="77777777" w:rsidR="00DA4A50" w:rsidRDefault="0000000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LaDiosa</w:t>
      </w:r>
      <w:proofErr w:type="spellEnd"/>
      <w:r>
        <w:rPr>
          <w:sz w:val="22"/>
          <w:szCs w:val="22"/>
        </w:rPr>
        <w:t xml:space="preserve"> Sp. z o.o. Sp. k.</w:t>
      </w:r>
    </w:p>
    <w:p w14:paraId="4F700D56" w14:textId="77777777" w:rsidR="00DA4A50" w:rsidRDefault="00000000">
      <w:pPr>
        <w:rPr>
          <w:sz w:val="22"/>
          <w:szCs w:val="22"/>
        </w:rPr>
      </w:pPr>
      <w:r>
        <w:rPr>
          <w:sz w:val="22"/>
          <w:szCs w:val="22"/>
        </w:rPr>
        <w:t>ul. Mełgiewska 30i</w:t>
      </w:r>
    </w:p>
    <w:p w14:paraId="18BC8C43" w14:textId="77777777" w:rsidR="00DA4A50" w:rsidRDefault="00000000">
      <w:pPr>
        <w:rPr>
          <w:sz w:val="22"/>
          <w:szCs w:val="22"/>
        </w:rPr>
      </w:pPr>
      <w:r>
        <w:rPr>
          <w:sz w:val="22"/>
          <w:szCs w:val="22"/>
        </w:rPr>
        <w:t>20-234 Lublin</w:t>
      </w:r>
    </w:p>
    <w:p w14:paraId="145DAF06" w14:textId="77777777" w:rsidR="00DA4A50" w:rsidRDefault="0000000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507 594 004</w:t>
      </w:r>
    </w:p>
    <w:p w14:paraId="691033FF" w14:textId="77777777" w:rsidR="00DA4A50" w:rsidRDefault="00000000">
      <w:pPr>
        <w:rPr>
          <w:sz w:val="22"/>
          <w:szCs w:val="22"/>
        </w:rPr>
      </w:pPr>
      <w:r>
        <w:rPr>
          <w:sz w:val="22"/>
          <w:szCs w:val="22"/>
        </w:rPr>
        <w:t>mail: kontakt@ladiosa.pl</w:t>
      </w:r>
    </w:p>
    <w:p w14:paraId="2DA7AE08" w14:textId="77777777" w:rsidR="00DA4A50" w:rsidRDefault="00000000">
      <w:pPr>
        <w:spacing w:line="360" w:lineRule="auto"/>
        <w:jc w:val="right"/>
      </w:pPr>
      <w:r>
        <w:rPr>
          <w:sz w:val="22"/>
          <w:szCs w:val="22"/>
        </w:rPr>
        <w:t xml:space="preserve">Imię, nazwisko </w:t>
      </w:r>
    </w:p>
    <w:p w14:paraId="14CC2E11" w14:textId="77777777" w:rsidR="00DA4A50" w:rsidRDefault="00000000">
      <w:pPr>
        <w:spacing w:line="360" w:lineRule="auto"/>
        <w:jc w:val="right"/>
      </w:pPr>
      <w:r>
        <w:rPr>
          <w:sz w:val="22"/>
          <w:szCs w:val="22"/>
        </w:rPr>
        <w:t xml:space="preserve">….................................... </w:t>
      </w:r>
    </w:p>
    <w:p w14:paraId="78100EC0" w14:textId="77777777" w:rsidR="00DA4A50" w:rsidRDefault="00000000">
      <w:pPr>
        <w:spacing w:line="360" w:lineRule="auto"/>
        <w:jc w:val="right"/>
      </w:pPr>
      <w:r>
        <w:rPr>
          <w:sz w:val="22"/>
          <w:szCs w:val="22"/>
        </w:rPr>
        <w:t>Adres konsumenta</w:t>
      </w:r>
    </w:p>
    <w:p w14:paraId="1B12CE05" w14:textId="77777777" w:rsidR="00DA4A50" w:rsidRDefault="00000000">
      <w:pPr>
        <w:spacing w:line="360" w:lineRule="auto"/>
        <w:jc w:val="right"/>
      </w:pPr>
      <w:r>
        <w:rPr>
          <w:sz w:val="22"/>
          <w:szCs w:val="22"/>
        </w:rPr>
        <w:t>......................................................</w:t>
      </w:r>
    </w:p>
    <w:p w14:paraId="3B764971" w14:textId="77777777" w:rsidR="00DA4A50" w:rsidRDefault="00000000">
      <w:pPr>
        <w:spacing w:line="360" w:lineRule="auto"/>
        <w:jc w:val="right"/>
      </w:pPr>
      <w:r>
        <w:rPr>
          <w:sz w:val="22"/>
          <w:szCs w:val="22"/>
        </w:rPr>
        <w:t>Numer telefonu</w:t>
      </w:r>
    </w:p>
    <w:p w14:paraId="43EC53A9" w14:textId="77777777" w:rsidR="00DA4A50" w:rsidRDefault="00000000">
      <w:pPr>
        <w:spacing w:line="360" w:lineRule="auto"/>
        <w:jc w:val="right"/>
      </w:pPr>
      <w:r>
        <w:rPr>
          <w:sz w:val="22"/>
          <w:szCs w:val="22"/>
        </w:rPr>
        <w:t>…....................................................</w:t>
      </w:r>
    </w:p>
    <w:p w14:paraId="5C524B8A" w14:textId="77777777" w:rsidR="00DA4A50" w:rsidRDefault="00DA4A50"/>
    <w:p w14:paraId="5C28E278" w14:textId="77777777" w:rsidR="00DA4A50" w:rsidRDefault="00000000">
      <w:pPr>
        <w:jc w:val="center"/>
        <w:rPr>
          <w:b/>
          <w:bCs/>
        </w:rPr>
      </w:pPr>
      <w:r>
        <w:rPr>
          <w:b/>
          <w:bCs/>
        </w:rPr>
        <w:t>Reklamacja towaru</w:t>
      </w:r>
    </w:p>
    <w:p w14:paraId="278500AB" w14:textId="77777777" w:rsidR="00DA4A50" w:rsidRDefault="00DA4A50">
      <w:pPr>
        <w:jc w:val="center"/>
        <w:rPr>
          <w:b/>
          <w:bCs/>
        </w:rPr>
      </w:pPr>
    </w:p>
    <w:p w14:paraId="34776941" w14:textId="77777777" w:rsidR="00DA4A50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Niniejszym zawiadamiam, iż zakupiony przeze mnie w dniu.......................... towar jest wadliwy.</w:t>
      </w:r>
    </w:p>
    <w:p w14:paraId="640DA0E0" w14:textId="77777777" w:rsidR="00DA4A5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Wada polega na: ……………….....................................................................................................................................</w:t>
      </w:r>
    </w:p>
    <w:p w14:paraId="79E1AF67" w14:textId="77777777" w:rsidR="00DA4A5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..................................................................….................................................................................</w:t>
      </w:r>
    </w:p>
    <w:p w14:paraId="6212F030" w14:textId="77777777" w:rsidR="00DA4A5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Wada została stwierdzona w dniu …………………......……..</w:t>
      </w:r>
    </w:p>
    <w:p w14:paraId="0B953F54" w14:textId="77777777" w:rsidR="00DA4A50" w:rsidRDefault="00DA4A50">
      <w:pPr>
        <w:rPr>
          <w:sz w:val="22"/>
          <w:szCs w:val="22"/>
        </w:rPr>
      </w:pPr>
    </w:p>
    <w:p w14:paraId="77AB1D7A" w14:textId="77777777" w:rsidR="00DA4A5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Z uwagi na powyższe, na podstawie ustawy z dnia 30 maja 2014 r. o prawach konsumenta (dalej „Ustawa”) żądam:</w:t>
      </w:r>
    </w:p>
    <w:p w14:paraId="7A96D8B6" w14:textId="77777777" w:rsidR="00DA4A5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• naprawy towaru * (art. 43d ust. 1 Ustawy)</w:t>
      </w:r>
    </w:p>
    <w:p w14:paraId="0804C704" w14:textId="77777777" w:rsidR="00DA4A5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• wymiany towaru* (art. 43d ust. 1 Ustawy)</w:t>
      </w:r>
    </w:p>
    <w:p w14:paraId="33296072" w14:textId="77777777" w:rsidR="00DA4A5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• odstępuję od umowy i proszę o zwrot ceny towaru na konto ……........……...................................................... (art. 43e ust. 1 i 4 Ustawy)</w:t>
      </w:r>
    </w:p>
    <w:p w14:paraId="5565C49D" w14:textId="77777777" w:rsidR="00DA4A50" w:rsidRDefault="00DA4A50">
      <w:pPr>
        <w:rPr>
          <w:sz w:val="22"/>
          <w:szCs w:val="22"/>
        </w:rPr>
      </w:pPr>
    </w:p>
    <w:p w14:paraId="3C3494A6" w14:textId="77777777" w:rsidR="00DA4A50" w:rsidRDefault="00000000">
      <w:pPr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4837876F" w14:textId="77777777" w:rsidR="00DA4A50" w:rsidRDefault="00DA4A50">
      <w:pPr>
        <w:rPr>
          <w:sz w:val="22"/>
          <w:szCs w:val="22"/>
        </w:rPr>
      </w:pPr>
    </w:p>
    <w:p w14:paraId="15539314" w14:textId="77777777" w:rsidR="00DA4A50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 poważaniem,</w:t>
      </w:r>
    </w:p>
    <w:p w14:paraId="423E335E" w14:textId="77777777" w:rsidR="00DA4A50" w:rsidRDefault="00000000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</w:t>
      </w:r>
    </w:p>
    <w:p w14:paraId="67457377" w14:textId="77777777" w:rsidR="00DA4A50" w:rsidRDefault="00DA4A50"/>
    <w:p w14:paraId="6E6B7FA8" w14:textId="77777777" w:rsidR="00DA4A50" w:rsidRDefault="00000000">
      <w:r>
        <w:t>POUCZENIE:</w:t>
      </w:r>
    </w:p>
    <w:p w14:paraId="2D0D51A9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Konsument, zgodnie z art. 43d ust. 1. Ustawy, korzystając z prawa do rękojmi, może w pierwszej kolejności skorzystać z żądania naprawy lub wymiany towaru.</w:t>
      </w:r>
    </w:p>
    <w:p w14:paraId="73027D29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43d ust. 2. Ustawy Przedsiębiorca może dokonać wymiany, gdy konsument żąda naprawy lub przedsiębiorca może dokonać naprawy, gdy konsument żąda wymiany, jeżeli doprowadzenie do zgodności towaru z umową w sposób wybrany przez konsumenta jest niemożliwe albo wymagałoby nadmiernych kosztów dla przedsiębiorcy. Jeżeli naprawa i wymiana są niemożliwe lub wymagałyby nadmiernych kosztów dla przedsiębiorcy, może on odmówić doprowadzenia towaru do zgodności z umową.</w:t>
      </w:r>
    </w:p>
    <w:p w14:paraId="418873A6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Przedsiębiorca dokonuje naprawy lub wymiany w rozsądnym czasie od chwili, w której przedsiębiorca został poinformowany przez konsumenta o braku zgodności z umową, i bez nadmiernych niedogodności dla konsumenta, uwzględniając specyfikę towaru oraz cel, w jakim konsument go nabył. Koszty naprawy lub wymiany, w tym w szczególności koszty opłat pocztowych, przewozu, robocizny i materiałów, ponosi przedsiębiorca.</w:t>
      </w:r>
    </w:p>
    <w:p w14:paraId="2AC9748F" w14:textId="77777777" w:rsidR="00DA4A50" w:rsidRDefault="00DA4A50">
      <w:pPr>
        <w:jc w:val="both"/>
        <w:rPr>
          <w:sz w:val="20"/>
          <w:szCs w:val="20"/>
        </w:rPr>
      </w:pPr>
    </w:p>
    <w:p w14:paraId="0D894FD8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Konsument, zgodnie z art. 43e ust. 1. Ustawy, jeżeli towar jest niezgodny z umową może złożyć oświadczenie o obniżeniu ceny albo odstąpieniu od umowy, gdy:</w:t>
      </w:r>
    </w:p>
    <w:p w14:paraId="67C8C64B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1)  przedsiębiorca odmówił doprowadzenia towaru do zgodności z umową zgodnie z art. 43d ust. 2;</w:t>
      </w:r>
    </w:p>
    <w:p w14:paraId="1C6C0743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2)  przedsiębiorca nie doprowadził towaru do zgodności z umową zgodnie z art. 43d ust. 4-6;</w:t>
      </w:r>
    </w:p>
    <w:p w14:paraId="775F4AE9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3)  brak zgodności towaru z umową występuje nadal, mimo że przedsiębiorca próbował doprowadzić towar do zgodności z umową;</w:t>
      </w:r>
    </w:p>
    <w:p w14:paraId="1DC9C7FB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4)  brak zgodności towaru z umową jest na tyle istotny, że uzasadnia obniżenie ceny albo odstąpienie od umowy bez uprzedniego skorzystania ze środków ochrony określonych w art. 43d;</w:t>
      </w:r>
    </w:p>
    <w:p w14:paraId="61099B0F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5)  z oświadczenia przedsiębiorcy lub okoliczności wyraźnie wynika, że nie doprowadzi on towaru do zgodności z umową w rozsądnym czasie lub bez nadmiernych niedogodności dla konsumenta.</w:t>
      </w:r>
    </w:p>
    <w:p w14:paraId="488E751A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43e ust. 2. Ustawy Obniżona cena musi pozostawać w takiej proporcji do ceny wynikającej z umowy, w jakiej wartość towaru niezgodnego z umową pozostaje do wartości towaru zgodnego z umową.</w:t>
      </w:r>
    </w:p>
    <w:p w14:paraId="1C2F3A71" w14:textId="77777777" w:rsidR="00DA4A5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43e ust. 4. Konsument nie może odstąpić od umowy, jeżeli brak zgodności towaru z umową jest nieistotny. Domniemywa się, że brak zgodności towaru z umową jest istotny.</w:t>
      </w:r>
    </w:p>
    <w:p w14:paraId="5AE1CC47" w14:textId="77777777" w:rsidR="00DA4A50" w:rsidRDefault="00DA4A50">
      <w:pPr>
        <w:jc w:val="both"/>
        <w:rPr>
          <w:sz w:val="20"/>
          <w:szCs w:val="20"/>
        </w:rPr>
      </w:pPr>
    </w:p>
    <w:p w14:paraId="2366A7B8" w14:textId="77777777" w:rsidR="00DA4A50" w:rsidRDefault="00DA4A50">
      <w:pPr>
        <w:jc w:val="both"/>
        <w:rPr>
          <w:sz w:val="20"/>
          <w:szCs w:val="20"/>
        </w:rPr>
      </w:pPr>
    </w:p>
    <w:sectPr w:rsidR="00DA4A5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0"/>
    <w:rsid w:val="00585CE2"/>
    <w:rsid w:val="009E21FA"/>
    <w:rsid w:val="00D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4A65"/>
  <w15:docId w15:val="{397726D7-394D-485E-9759-CEC2B6C0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9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KrzysztofKlimkowski</dc:creator>
  <dc:description/>
  <cp:lastModifiedBy>La Diosa</cp:lastModifiedBy>
  <cp:revision>2</cp:revision>
  <dcterms:created xsi:type="dcterms:W3CDTF">2025-01-21T07:16:00Z</dcterms:created>
  <dcterms:modified xsi:type="dcterms:W3CDTF">2025-01-21T07:16:00Z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